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CF" w:rsidRDefault="00FA0CCF" w:rsidP="00FA0CCF">
      <w:pPr>
        <w:spacing w:line="360" w:lineRule="auto"/>
        <w:jc w:val="center"/>
        <w:rPr>
          <w:rFonts w:ascii="仿宋" w:eastAsia="仿宋" w:hAnsi="仿宋" w:cs="宋体"/>
          <w:color w:val="000000"/>
          <w:kern w:val="0"/>
          <w:sz w:val="36"/>
          <w:szCs w:val="24"/>
          <w:shd w:val="clear" w:color="auto" w:fill="FFFFFF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36"/>
          <w:szCs w:val="24"/>
          <w:shd w:val="clear" w:color="auto" w:fill="FFFFFF"/>
        </w:rPr>
        <w:t>南京理工大学国家大学科技园物业服务项目</w:t>
      </w:r>
    </w:p>
    <w:p w:rsidR="00FA0CCF" w:rsidRPr="00FA0CCF" w:rsidRDefault="00FA0CCF" w:rsidP="00FA0CCF">
      <w:pPr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36"/>
          <w:szCs w:val="24"/>
          <w:shd w:val="clear" w:color="auto" w:fill="FFFFFF"/>
        </w:rPr>
        <w:t>中标结果公告</w:t>
      </w:r>
    </w:p>
    <w:p w:rsidR="00FA0CCF" w:rsidRDefault="00FA0CCF" w:rsidP="00FA0CCF">
      <w:pPr>
        <w:spacing w:line="360" w:lineRule="auto"/>
        <w:jc w:val="left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F30ED4" w:rsidRPr="00647138" w:rsidRDefault="00F30ED4" w:rsidP="00FA0CCF">
      <w:pPr>
        <w:spacing w:line="360" w:lineRule="auto"/>
        <w:ind w:firstLineChars="200" w:firstLine="482"/>
        <w:jc w:val="left"/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</w:pPr>
      <w:r w:rsidRPr="00FA0CCF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u w:val="single"/>
          <w:shd w:val="clear" w:color="auto" w:fill="FFFFFF"/>
        </w:rPr>
        <w:t>南京瑞嘉建设项目管理有限公司</w:t>
      </w: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受</w:t>
      </w:r>
      <w:r w:rsidR="00230924" w:rsidRPr="00FA0CCF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u w:val="single"/>
          <w:shd w:val="clear" w:color="auto" w:fill="FFFFFF"/>
        </w:rPr>
        <w:t>南京理工科技园股份有限公司</w:t>
      </w: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委托就</w:t>
      </w:r>
      <w:r w:rsidR="0023092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南京理工大学国家大学科技园物业服务项目</w:t>
      </w: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（项目名称）进行</w:t>
      </w:r>
      <w:r w:rsidR="00647138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公开招标，</w:t>
      </w:r>
      <w:r w:rsidR="00647138" w:rsidRPr="00647138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按规定程序进行了开标、</w:t>
      </w:r>
      <w:r w:rsidR="00090349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评标</w:t>
      </w:r>
      <w:r w:rsidR="00647138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、定标</w:t>
      </w: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，现将</w:t>
      </w:r>
      <w:r w:rsidR="00647138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中标</w:t>
      </w: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结果公告如下：</w:t>
      </w:r>
      <w:r w:rsidRPr="00647138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 </w:t>
      </w:r>
    </w:p>
    <w:p w:rsidR="00F30ED4" w:rsidRPr="00FA0CCF" w:rsidRDefault="00F30ED4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一、项目编号：</w:t>
      </w:r>
      <w:r w:rsidR="0023092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NJRJ-ZB-20190626</w:t>
      </w:r>
    </w:p>
    <w:p w:rsidR="00F30ED4" w:rsidRPr="00FA0CCF" w:rsidRDefault="00F30ED4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二、项目名称</w:t>
      </w: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：</w:t>
      </w:r>
      <w:r w:rsidR="0023092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南京理工大学国家大学科技园物业服务项目</w:t>
      </w:r>
    </w:p>
    <w:p w:rsidR="00B2215D" w:rsidRPr="00FA0CCF" w:rsidRDefault="00F30ED4" w:rsidP="00FA0CCF">
      <w:pPr>
        <w:spacing w:line="360" w:lineRule="auto"/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三、项目简要说明</w:t>
      </w: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：</w:t>
      </w:r>
      <w:r w:rsidR="00FA0CCF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南京理工大学国家大学科技园位于南京市秦淮区光华路129-3号，园区占地面积56000平方米，主要对A2栋建筑（总建筑面积36153平方米，其中地上建筑面积28725平方米）及园区道路、绿地等公共设施物业服务</w:t>
      </w:r>
      <w:r w:rsidR="00FA0CCF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</w:p>
    <w:p w:rsidR="00090349" w:rsidRPr="00FA0CCF" w:rsidRDefault="00F30ED4" w:rsidP="00FA0CCF">
      <w:pPr>
        <w:spacing w:line="360" w:lineRule="auto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四、采购公告媒体及日期：</w:t>
      </w:r>
    </w:p>
    <w:p w:rsidR="00090349" w:rsidRPr="00FA0CCF" w:rsidRDefault="00090349" w:rsidP="00FA0CCF">
      <w:pPr>
        <w:spacing w:line="360" w:lineRule="auto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公告媒体：江苏省招标投标公共服务平台</w:t>
      </w:r>
    </w:p>
    <w:p w:rsidR="00F30ED4" w:rsidRPr="00FA0CCF" w:rsidRDefault="00090349" w:rsidP="00FA0CCF">
      <w:pPr>
        <w:spacing w:line="360" w:lineRule="auto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公告日期：</w:t>
      </w:r>
      <w:r w:rsidR="0040085D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2019</w:t>
      </w:r>
      <w:r w:rsidR="00F30ED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="00B2215D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7</w:t>
      </w:r>
      <w:r w:rsidR="00F30ED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="0023092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23</w:t>
      </w:r>
      <w:r w:rsidR="00F30ED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  <w:r w:rsidR="00F30ED4" w:rsidRPr="00FA0CCF">
        <w:rPr>
          <w:rFonts w:ascii="宋体" w:eastAsia="仿宋" w:hAnsi="宋体" w:cs="宋体" w:hint="eastAsia"/>
          <w:color w:val="000000"/>
          <w:kern w:val="0"/>
          <w:sz w:val="24"/>
          <w:szCs w:val="24"/>
        </w:rPr>
        <w:t> </w:t>
      </w:r>
    </w:p>
    <w:p w:rsidR="00F30ED4" w:rsidRPr="00FA0CCF" w:rsidRDefault="00090349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五</w:t>
      </w:r>
      <w:r w:rsidR="00F30ED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、评标信息：</w:t>
      </w:r>
      <w:r w:rsidR="00F30ED4" w:rsidRPr="00FA0CCF">
        <w:rPr>
          <w:rFonts w:ascii="宋体" w:eastAsia="仿宋" w:hAnsi="宋体" w:cs="宋体" w:hint="eastAsia"/>
          <w:color w:val="000000"/>
          <w:kern w:val="0"/>
          <w:sz w:val="24"/>
          <w:szCs w:val="24"/>
        </w:rPr>
        <w:t> </w:t>
      </w:r>
    </w:p>
    <w:p w:rsidR="00FA0CCF" w:rsidRPr="00FA0CCF" w:rsidRDefault="00090349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评标</w:t>
      </w:r>
      <w:r w:rsidR="00F30ED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小组成员名单：</w:t>
      </w:r>
      <w:r w:rsidR="00376656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陈礼柱、高宁海、唐世艳、高晖、王闵</w:t>
      </w:r>
      <w:r w:rsidR="0064713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FA0CCF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季芪（采购人代表）</w:t>
      </w:r>
    </w:p>
    <w:p w:rsidR="00F30ED4" w:rsidRPr="00FA0CCF" w:rsidRDefault="00376656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、徐宽（采购人代表）</w:t>
      </w:r>
    </w:p>
    <w:p w:rsidR="00F30ED4" w:rsidRPr="00FA0CCF" w:rsidRDefault="00090349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评标</w:t>
      </w:r>
      <w:r w:rsidR="00F30ED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地点：</w:t>
      </w:r>
      <w:r w:rsidR="00376656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南京市麒麟高新技术产业开发区智汇路300号公共服务平台一楼A111会议室</w:t>
      </w:r>
    </w:p>
    <w:p w:rsidR="00F30ED4" w:rsidRPr="00FA0CCF" w:rsidRDefault="00090349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评标</w:t>
      </w:r>
      <w:r w:rsidR="00F30ED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日期：201</w:t>
      </w:r>
      <w:r w:rsidR="00AF2A30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9</w:t>
      </w:r>
      <w:r w:rsidR="00F30ED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="00B2215D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8</w:t>
      </w:r>
      <w:r w:rsidR="00F30ED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="00376656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</w:t>
      </w:r>
      <w:r w:rsidR="00B2215D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6</w:t>
      </w:r>
      <w:r w:rsidR="00F30ED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  <w:r w:rsidR="00F30ED4" w:rsidRPr="00FA0CCF">
        <w:rPr>
          <w:rFonts w:ascii="宋体" w:eastAsia="仿宋" w:hAnsi="宋体" w:cs="宋体" w:hint="eastAsia"/>
          <w:color w:val="000000"/>
          <w:kern w:val="0"/>
          <w:sz w:val="24"/>
          <w:szCs w:val="24"/>
        </w:rPr>
        <w:t> </w:t>
      </w:r>
      <w:r w:rsidR="00570486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14</w:t>
      </w:r>
      <w:r w:rsidR="00F30ED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:30</w:t>
      </w:r>
    </w:p>
    <w:p w:rsidR="00F30ED4" w:rsidRPr="00FA0CCF" w:rsidRDefault="00090349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六</w:t>
      </w:r>
      <w:r w:rsidR="00F30ED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、中标信息：</w:t>
      </w:r>
      <w:r w:rsidR="00F30ED4" w:rsidRPr="00FA0CCF">
        <w:rPr>
          <w:rFonts w:ascii="宋体" w:eastAsia="仿宋" w:hAnsi="宋体" w:cs="宋体" w:hint="eastAsia"/>
          <w:color w:val="000000"/>
          <w:kern w:val="0"/>
          <w:sz w:val="24"/>
          <w:szCs w:val="24"/>
        </w:rPr>
        <w:t> </w:t>
      </w:r>
    </w:p>
    <w:p w:rsidR="00F30ED4" w:rsidRPr="00FA0CCF" w:rsidRDefault="00F30ED4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中标供应商名称：</w:t>
      </w:r>
      <w:r w:rsidR="009043E3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南京和谐物业管理有限责任公司</w:t>
      </w:r>
      <w:r w:rsidRPr="00FA0CCF">
        <w:rPr>
          <w:rFonts w:ascii="宋体" w:eastAsia="仿宋" w:hAnsi="宋体" w:cs="宋体" w:hint="eastAsia"/>
          <w:color w:val="000000"/>
          <w:kern w:val="0"/>
          <w:sz w:val="24"/>
          <w:szCs w:val="24"/>
        </w:rPr>
        <w:t> </w:t>
      </w:r>
    </w:p>
    <w:p w:rsidR="00E01BB7" w:rsidRDefault="00F30ED4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中标供应商地址：</w:t>
      </w:r>
      <w:r w:rsidR="00FA0CCF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南京市秦淮区水秀花园7号201室</w:t>
      </w:r>
    </w:p>
    <w:p w:rsidR="00647138" w:rsidRPr="00FA0CCF" w:rsidRDefault="00647138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项目负责人：许华俊</w:t>
      </w:r>
    </w:p>
    <w:p w:rsidR="00744BD5" w:rsidRDefault="00F30ED4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中标价：</w:t>
      </w:r>
      <w:r w:rsid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第一年151.8273万元</w:t>
      </w:r>
    </w:p>
    <w:p w:rsidR="00F30ED4" w:rsidRPr="00FA0CCF" w:rsidRDefault="00744BD5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44BD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本项目维保期为三年，本次招标三年有效，合同每年一签，合同期满经考核合格可续签合同，次年可以在原价格基础上上浮5%</w:t>
      </w:r>
    </w:p>
    <w:p w:rsidR="00FF348B" w:rsidRPr="00FA0CCF" w:rsidRDefault="00FF348B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FA0CCF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主要中标标的的</w:t>
      </w:r>
      <w:r w:rsidR="00090349" w:rsidRPr="00FA0CCF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名称</w:t>
      </w:r>
      <w:r w:rsidR="004272B7" w:rsidRPr="00FA0CCF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、</w:t>
      </w:r>
      <w:r w:rsidR="00090349" w:rsidRPr="00FA0CCF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总价</w:t>
      </w:r>
      <w:r w:rsidRPr="00FA0CCF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、服务</w:t>
      </w:r>
      <w:r w:rsidR="00090349" w:rsidRPr="00FA0CCF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内容</w:t>
      </w:r>
      <w:r w:rsidR="004272B7" w:rsidRPr="00FA0CCF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、服务期</w:t>
      </w:r>
      <w:r w:rsidRPr="00FA0CCF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：</w:t>
      </w:r>
    </w:p>
    <w:p w:rsidR="00C00AE3" w:rsidRDefault="00C00AE3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lastRenderedPageBreak/>
        <w:t>中标项目名称：</w:t>
      </w:r>
      <w:r w:rsidR="0023092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南京理工大学国家大学科技园物业服务项目</w:t>
      </w:r>
    </w:p>
    <w:p w:rsidR="00647138" w:rsidRPr="00FA0CCF" w:rsidRDefault="00647138" w:rsidP="0064713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项目负责人：许华俊</w:t>
      </w:r>
    </w:p>
    <w:p w:rsidR="00744BD5" w:rsidRDefault="00090349" w:rsidP="00744BD5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中标总</w:t>
      </w:r>
      <w:r w:rsidR="00C00AE3" w:rsidRPr="00FA0CCF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价：</w:t>
      </w:r>
      <w:r w:rsidR="00744BD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第一年151.8273万元</w:t>
      </w:r>
    </w:p>
    <w:p w:rsidR="00C00AE3" w:rsidRPr="00647138" w:rsidRDefault="00744BD5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44BD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本项目维保期为三年，本次招标三年有效，合同每年一签，合同期满经考核合格可续签合同，次年可以在原价格基础上上浮5%</w:t>
      </w:r>
    </w:p>
    <w:p w:rsidR="00744BD5" w:rsidRPr="00FA0CCF" w:rsidRDefault="004272B7" w:rsidP="00744BD5">
      <w:pPr>
        <w:spacing w:line="360" w:lineRule="auto"/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服务内容：</w:t>
      </w:r>
      <w:r w:rsidR="00744BD5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南京理工大学国家大学科技园位于南京市秦淮区光华路129-3号，园区占地面积56000平方米，主要对A2栋建筑（总建筑面积36153平方米，其中地上建筑面积28725平方米）及园区道路、绿地等公共设施物业服务</w:t>
      </w:r>
      <w:r w:rsidR="00744BD5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</w:p>
    <w:p w:rsidR="00F30ED4" w:rsidRPr="00FA0CCF" w:rsidRDefault="004272B7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七</w:t>
      </w:r>
      <w:r w:rsidR="00F30ED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、采购单位信息：</w:t>
      </w:r>
      <w:r w:rsidR="00F30ED4" w:rsidRPr="00FA0CCF">
        <w:rPr>
          <w:rFonts w:ascii="宋体" w:eastAsia="仿宋" w:hAnsi="宋体" w:cs="宋体" w:hint="eastAsia"/>
          <w:color w:val="000000"/>
          <w:kern w:val="0"/>
          <w:sz w:val="24"/>
          <w:szCs w:val="24"/>
        </w:rPr>
        <w:t> </w:t>
      </w:r>
    </w:p>
    <w:p w:rsidR="00F30ED4" w:rsidRPr="00FA0CCF" w:rsidRDefault="00F30ED4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采购单位名称：</w:t>
      </w:r>
      <w:r w:rsidR="0023092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南京理工科技园股份有限公司</w:t>
      </w:r>
      <w:r w:rsidRPr="00FA0CCF">
        <w:rPr>
          <w:rFonts w:ascii="宋体" w:eastAsia="仿宋" w:hAnsi="宋体" w:cs="宋体" w:hint="eastAsia"/>
          <w:color w:val="000000"/>
          <w:kern w:val="0"/>
          <w:sz w:val="24"/>
          <w:szCs w:val="24"/>
        </w:rPr>
        <w:t>   </w:t>
      </w:r>
    </w:p>
    <w:p w:rsidR="00E8348D" w:rsidRPr="00FA0CCF" w:rsidRDefault="00FE3329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采购单位联系人：</w:t>
      </w:r>
      <w:r w:rsidR="00744BD5" w:rsidRPr="00744BD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李晔姣</w:t>
      </w:r>
    </w:p>
    <w:p w:rsidR="00E8348D" w:rsidRPr="00FA0CCF" w:rsidRDefault="00E8348D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联系电话：</w:t>
      </w:r>
      <w:r w:rsidR="00744BD5" w:rsidRPr="00744BD5">
        <w:rPr>
          <w:rFonts w:ascii="仿宋" w:eastAsia="仿宋" w:hAnsi="仿宋" w:cs="宋体"/>
          <w:color w:val="000000"/>
          <w:kern w:val="0"/>
          <w:sz w:val="24"/>
          <w:szCs w:val="24"/>
        </w:rPr>
        <w:t>025-84303908</w:t>
      </w:r>
    </w:p>
    <w:p w:rsidR="004272B7" w:rsidRPr="00FA0CCF" w:rsidRDefault="00E8348D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联系地址：</w:t>
      </w:r>
      <w:r w:rsidR="00744BD5" w:rsidRPr="00744BD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南京市光华路129-3号A2幢320室</w:t>
      </w:r>
    </w:p>
    <w:p w:rsidR="00F30ED4" w:rsidRPr="00FA0CCF" w:rsidRDefault="004272B7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八</w:t>
      </w:r>
      <w:r w:rsidR="00F30ED4"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、招标代理信息：</w:t>
      </w:r>
      <w:r w:rsidR="00F30ED4" w:rsidRPr="00FA0CCF">
        <w:rPr>
          <w:rFonts w:ascii="宋体" w:eastAsia="仿宋" w:hAnsi="宋体" w:cs="宋体" w:hint="eastAsia"/>
          <w:color w:val="000000"/>
          <w:kern w:val="0"/>
          <w:sz w:val="24"/>
          <w:szCs w:val="24"/>
        </w:rPr>
        <w:t> </w:t>
      </w:r>
    </w:p>
    <w:p w:rsidR="00F30ED4" w:rsidRPr="00FA0CCF" w:rsidRDefault="00F30ED4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单位名称：南京瑞嘉建设项目管理有限公司</w:t>
      </w:r>
      <w:r w:rsidRPr="00FA0CCF">
        <w:rPr>
          <w:rFonts w:ascii="宋体" w:eastAsia="仿宋" w:hAnsi="宋体" w:cs="宋体" w:hint="eastAsia"/>
          <w:color w:val="000000"/>
          <w:kern w:val="0"/>
          <w:sz w:val="24"/>
          <w:szCs w:val="24"/>
        </w:rPr>
        <w:t> </w:t>
      </w:r>
    </w:p>
    <w:p w:rsidR="00F30ED4" w:rsidRPr="00FA0CCF" w:rsidRDefault="00F30ED4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地址：南京市麒麟高新技术产业开发园智汇路300号公共服务平台C座606室</w:t>
      </w:r>
      <w:r w:rsidRPr="00FA0CCF">
        <w:rPr>
          <w:rFonts w:ascii="宋体" w:eastAsia="仿宋" w:hAnsi="宋体" w:cs="宋体" w:hint="eastAsia"/>
          <w:color w:val="000000"/>
          <w:kern w:val="0"/>
          <w:sz w:val="24"/>
          <w:szCs w:val="24"/>
        </w:rPr>
        <w:t> </w:t>
      </w:r>
    </w:p>
    <w:p w:rsidR="00F30ED4" w:rsidRPr="00FA0CCF" w:rsidRDefault="00F30ED4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联系人姓名：</w:t>
      </w:r>
      <w:r w:rsidR="00744BD5" w:rsidRPr="00744BD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郝慧、徐洋</w:t>
      </w:r>
      <w:r w:rsidRPr="00FA0CCF">
        <w:rPr>
          <w:rFonts w:ascii="宋体" w:eastAsia="仿宋" w:hAnsi="宋体" w:cs="宋体" w:hint="eastAsia"/>
          <w:color w:val="000000"/>
          <w:kern w:val="0"/>
          <w:sz w:val="24"/>
          <w:szCs w:val="24"/>
        </w:rPr>
        <w:t>  </w:t>
      </w:r>
    </w:p>
    <w:p w:rsidR="00744BD5" w:rsidRDefault="00F30ED4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联系电话：</w:t>
      </w:r>
      <w:r w:rsidR="00744BD5" w:rsidRPr="00744BD5">
        <w:rPr>
          <w:rFonts w:ascii="仿宋" w:eastAsia="仿宋" w:hAnsi="仿宋" w:cs="宋体"/>
          <w:color w:val="000000"/>
          <w:kern w:val="0"/>
          <w:sz w:val="24"/>
          <w:szCs w:val="24"/>
        </w:rPr>
        <w:t>025-52155298</w:t>
      </w:r>
    </w:p>
    <w:p w:rsidR="00B2215D" w:rsidRPr="00FA0CCF" w:rsidRDefault="00B2215D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九、本次招标服务费：</w:t>
      </w:r>
      <w:r w:rsidRPr="00FA0CCF">
        <w:rPr>
          <w:rFonts w:ascii="宋体" w:eastAsia="仿宋" w:hAnsi="宋体" w:cs="宋体" w:hint="eastAsia"/>
          <w:color w:val="000000"/>
          <w:kern w:val="0"/>
          <w:sz w:val="24"/>
          <w:szCs w:val="24"/>
        </w:rPr>
        <w:t>  </w:t>
      </w:r>
    </w:p>
    <w:p w:rsidR="002B29B3" w:rsidRDefault="00B2215D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服务费：</w:t>
      </w:r>
      <w:r w:rsidR="00E22CD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</w:t>
      </w:r>
      <w:r w:rsidR="008E048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9</w:t>
      </w:r>
      <w:r w:rsidR="00E22CD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290</w:t>
      </w:r>
      <w:r w:rsidRPr="00FA0C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元由中标单位支付。</w:t>
      </w:r>
    </w:p>
    <w:p w:rsidR="00191F68" w:rsidRPr="00466B9A" w:rsidRDefault="00191F68" w:rsidP="00191F68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4"/>
          <w:szCs w:val="27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十</w:t>
      </w:r>
      <w:r w:rsidRPr="00466B9A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、备注</w:t>
      </w:r>
      <w:r w:rsidRPr="00466B9A">
        <w:rPr>
          <w:rFonts w:ascii="宋体" w:eastAsia="仿宋" w:hAnsi="宋体" w:cs="宋体" w:hint="eastAsia"/>
          <w:color w:val="000000"/>
          <w:kern w:val="0"/>
          <w:sz w:val="24"/>
          <w:szCs w:val="28"/>
        </w:rPr>
        <w:t> </w:t>
      </w:r>
    </w:p>
    <w:p w:rsidR="00191F68" w:rsidRDefault="00191F68" w:rsidP="00191F68">
      <w:pPr>
        <w:spacing w:line="400" w:lineRule="exact"/>
        <w:rPr>
          <w:rFonts w:ascii="仿宋" w:eastAsia="仿宋" w:hAnsi="仿宋" w:cs="宋体"/>
          <w:color w:val="000000"/>
          <w:kern w:val="0"/>
          <w:sz w:val="24"/>
          <w:szCs w:val="28"/>
          <w:shd w:val="clear" w:color="auto" w:fill="FFFFFF"/>
        </w:rPr>
      </w:pPr>
      <w:r w:rsidRPr="00466B9A">
        <w:rPr>
          <w:rFonts w:ascii="仿宋" w:eastAsia="仿宋" w:hAnsi="仿宋" w:cs="宋体" w:hint="eastAsia"/>
          <w:color w:val="000000"/>
          <w:kern w:val="0"/>
          <w:sz w:val="24"/>
          <w:szCs w:val="28"/>
          <w:shd w:val="clear" w:color="auto" w:fill="FFFFFF"/>
        </w:rPr>
        <w:t>本中标公告自发布之日起公告期限为1个工作日。各有关当事人对中标结果有异议的，可以在中标公告发布之日起七个工作日内，以书面形式向代理公司提出质疑，逾期将不再受理。</w:t>
      </w:r>
      <w:r w:rsidR="008A7610">
        <w:rPr>
          <w:rFonts w:ascii="仿宋" w:eastAsia="仿宋" w:hAnsi="仿宋" w:cs="宋体" w:hint="eastAsia"/>
          <w:color w:val="000000"/>
          <w:kern w:val="0"/>
          <w:sz w:val="24"/>
          <w:szCs w:val="28"/>
          <w:shd w:val="clear" w:color="auto" w:fill="FFFFFF"/>
        </w:rPr>
        <w:t xml:space="preserve"> </w:t>
      </w:r>
    </w:p>
    <w:p w:rsidR="008A7610" w:rsidRDefault="008A7610" w:rsidP="008A7610">
      <w:pPr>
        <w:spacing w:line="400" w:lineRule="exact"/>
        <w:jc w:val="right"/>
        <w:rPr>
          <w:rFonts w:ascii="仿宋" w:eastAsia="仿宋" w:hAnsi="仿宋" w:cs="宋体"/>
          <w:color w:val="000000"/>
          <w:kern w:val="0"/>
          <w:sz w:val="24"/>
          <w:szCs w:val="28"/>
          <w:shd w:val="clear" w:color="auto" w:fill="FFFFFF"/>
        </w:rPr>
      </w:pPr>
    </w:p>
    <w:p w:rsidR="008A7610" w:rsidRDefault="008A7610" w:rsidP="008A7610">
      <w:pPr>
        <w:spacing w:line="400" w:lineRule="exact"/>
        <w:jc w:val="right"/>
        <w:rPr>
          <w:rFonts w:ascii="仿宋" w:eastAsia="仿宋" w:hAnsi="仿宋" w:cs="宋体"/>
          <w:color w:val="000000"/>
          <w:kern w:val="0"/>
          <w:sz w:val="24"/>
          <w:szCs w:val="28"/>
          <w:shd w:val="clear" w:color="auto" w:fill="FFFFFF"/>
        </w:rPr>
      </w:pPr>
    </w:p>
    <w:p w:rsidR="008A7610" w:rsidRPr="00466B9A" w:rsidRDefault="008A7610" w:rsidP="008A7610">
      <w:pPr>
        <w:spacing w:line="400" w:lineRule="exact"/>
        <w:jc w:val="right"/>
        <w:rPr>
          <w:rFonts w:ascii="仿宋" w:eastAsia="仿宋" w:hAnsi="仿宋" w:cs="宋体"/>
          <w:color w:val="000000"/>
          <w:kern w:val="0"/>
          <w:sz w:val="24"/>
          <w:szCs w:val="28"/>
          <w:shd w:val="clear" w:color="auto" w:fill="FFFFFF"/>
        </w:rPr>
      </w:pPr>
      <w:r w:rsidRPr="00466B9A">
        <w:rPr>
          <w:rFonts w:ascii="仿宋" w:eastAsia="仿宋" w:hAnsi="仿宋" w:cs="宋体" w:hint="eastAsia"/>
          <w:color w:val="000000"/>
          <w:kern w:val="0"/>
          <w:sz w:val="24"/>
          <w:szCs w:val="28"/>
          <w:shd w:val="clear" w:color="auto" w:fill="FFFFFF"/>
        </w:rPr>
        <w:t>南京瑞嘉建设项目管理有限公司</w:t>
      </w:r>
    </w:p>
    <w:p w:rsidR="008A7610" w:rsidRPr="00466B9A" w:rsidRDefault="008A7610" w:rsidP="008A7610">
      <w:pPr>
        <w:spacing w:line="400" w:lineRule="exact"/>
        <w:jc w:val="center"/>
        <w:rPr>
          <w:rFonts w:ascii="仿宋" w:eastAsia="仿宋" w:hAnsi="仿宋"/>
          <w:sz w:val="20"/>
        </w:rPr>
      </w:pPr>
      <w:r w:rsidRPr="00466B9A">
        <w:rPr>
          <w:rFonts w:ascii="仿宋" w:eastAsia="仿宋" w:hAnsi="仿宋" w:cs="宋体" w:hint="eastAsia"/>
          <w:color w:val="000000"/>
          <w:kern w:val="0"/>
          <w:sz w:val="24"/>
          <w:szCs w:val="28"/>
          <w:shd w:val="clear" w:color="auto" w:fill="FFFFFF"/>
        </w:rPr>
        <w:t xml:space="preserve">       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  <w:szCs w:val="28"/>
          <w:shd w:val="clear" w:color="auto" w:fill="FFFFFF"/>
        </w:rPr>
        <w:t xml:space="preserve">            </w:t>
      </w:r>
      <w:r w:rsidRPr="00466B9A">
        <w:rPr>
          <w:rFonts w:ascii="仿宋" w:eastAsia="仿宋" w:hAnsi="仿宋" w:cs="宋体" w:hint="eastAsia"/>
          <w:color w:val="000000"/>
          <w:kern w:val="0"/>
          <w:sz w:val="24"/>
          <w:szCs w:val="28"/>
          <w:shd w:val="clear" w:color="auto" w:fill="FFFFFF"/>
        </w:rPr>
        <w:t>2019年0</w:t>
      </w:r>
      <w:r>
        <w:rPr>
          <w:rFonts w:ascii="仿宋" w:eastAsia="仿宋" w:hAnsi="仿宋" w:cs="宋体" w:hint="eastAsia"/>
          <w:color w:val="000000"/>
          <w:kern w:val="0"/>
          <w:sz w:val="24"/>
          <w:szCs w:val="28"/>
          <w:shd w:val="clear" w:color="auto" w:fill="FFFFFF"/>
        </w:rPr>
        <w:t>8</w:t>
      </w:r>
      <w:r w:rsidRPr="00466B9A">
        <w:rPr>
          <w:rFonts w:ascii="仿宋" w:eastAsia="仿宋" w:hAnsi="仿宋" w:cs="宋体" w:hint="eastAsia"/>
          <w:color w:val="000000"/>
          <w:kern w:val="0"/>
          <w:sz w:val="24"/>
          <w:szCs w:val="28"/>
          <w:shd w:val="clear" w:color="auto" w:fill="FFFFFF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4"/>
          <w:szCs w:val="28"/>
          <w:shd w:val="clear" w:color="auto" w:fill="FFFFFF"/>
        </w:rPr>
        <w:t>19</w:t>
      </w:r>
      <w:r w:rsidRPr="00466B9A">
        <w:rPr>
          <w:rFonts w:ascii="仿宋" w:eastAsia="仿宋" w:hAnsi="仿宋" w:cs="宋体" w:hint="eastAsia"/>
          <w:color w:val="000000"/>
          <w:kern w:val="0"/>
          <w:sz w:val="24"/>
          <w:szCs w:val="28"/>
          <w:shd w:val="clear" w:color="auto" w:fill="FFFFFF"/>
        </w:rPr>
        <w:t>日</w:t>
      </w:r>
    </w:p>
    <w:p w:rsidR="008A7610" w:rsidRPr="00466B9A" w:rsidRDefault="008A7610" w:rsidP="00191F68">
      <w:pPr>
        <w:spacing w:line="400" w:lineRule="exact"/>
        <w:rPr>
          <w:rFonts w:ascii="仿宋" w:eastAsia="仿宋" w:hAnsi="仿宋" w:cs="宋体"/>
          <w:color w:val="000000"/>
          <w:kern w:val="0"/>
          <w:sz w:val="24"/>
          <w:szCs w:val="28"/>
          <w:shd w:val="clear" w:color="auto" w:fill="FFFFFF"/>
        </w:rPr>
      </w:pPr>
    </w:p>
    <w:p w:rsidR="00191F68" w:rsidRPr="00191F68" w:rsidRDefault="00191F68" w:rsidP="00FA0CCF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sectPr w:rsidR="00191F68" w:rsidRPr="00191F68" w:rsidSect="002B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25" w:rsidRDefault="00242125" w:rsidP="003941BE">
      <w:r>
        <w:separator/>
      </w:r>
    </w:p>
  </w:endnote>
  <w:endnote w:type="continuationSeparator" w:id="0">
    <w:p w:rsidR="00242125" w:rsidRDefault="00242125" w:rsidP="0039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25" w:rsidRDefault="00242125" w:rsidP="003941BE">
      <w:r>
        <w:separator/>
      </w:r>
    </w:p>
  </w:footnote>
  <w:footnote w:type="continuationSeparator" w:id="0">
    <w:p w:rsidR="00242125" w:rsidRDefault="00242125" w:rsidP="0039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ED4"/>
    <w:rsid w:val="000415FE"/>
    <w:rsid w:val="00090349"/>
    <w:rsid w:val="00160EC1"/>
    <w:rsid w:val="00191F68"/>
    <w:rsid w:val="001D6C75"/>
    <w:rsid w:val="00216DF2"/>
    <w:rsid w:val="00230924"/>
    <w:rsid w:val="00242125"/>
    <w:rsid w:val="0027545B"/>
    <w:rsid w:val="002A6BED"/>
    <w:rsid w:val="002B29B3"/>
    <w:rsid w:val="00357DEF"/>
    <w:rsid w:val="00366FBE"/>
    <w:rsid w:val="00376656"/>
    <w:rsid w:val="003941BE"/>
    <w:rsid w:val="0040085D"/>
    <w:rsid w:val="004272B7"/>
    <w:rsid w:val="004E6EBF"/>
    <w:rsid w:val="00543449"/>
    <w:rsid w:val="00570486"/>
    <w:rsid w:val="0057109F"/>
    <w:rsid w:val="00580382"/>
    <w:rsid w:val="005836D4"/>
    <w:rsid w:val="005A2769"/>
    <w:rsid w:val="005A5455"/>
    <w:rsid w:val="005E2B40"/>
    <w:rsid w:val="0061264A"/>
    <w:rsid w:val="00647138"/>
    <w:rsid w:val="00703ED9"/>
    <w:rsid w:val="00704149"/>
    <w:rsid w:val="0073591E"/>
    <w:rsid w:val="00744BD5"/>
    <w:rsid w:val="00751B25"/>
    <w:rsid w:val="007632D9"/>
    <w:rsid w:val="00766B93"/>
    <w:rsid w:val="007829D1"/>
    <w:rsid w:val="007A5764"/>
    <w:rsid w:val="008A7610"/>
    <w:rsid w:val="008C772D"/>
    <w:rsid w:val="008D3146"/>
    <w:rsid w:val="008E048D"/>
    <w:rsid w:val="008F753C"/>
    <w:rsid w:val="009043E3"/>
    <w:rsid w:val="00955E71"/>
    <w:rsid w:val="009914DC"/>
    <w:rsid w:val="00996139"/>
    <w:rsid w:val="009E3406"/>
    <w:rsid w:val="00A97C99"/>
    <w:rsid w:val="00AF2A30"/>
    <w:rsid w:val="00B2215D"/>
    <w:rsid w:val="00B340CC"/>
    <w:rsid w:val="00B754B5"/>
    <w:rsid w:val="00BA7F5D"/>
    <w:rsid w:val="00BC5EE6"/>
    <w:rsid w:val="00BC7461"/>
    <w:rsid w:val="00C00AE3"/>
    <w:rsid w:val="00CD0494"/>
    <w:rsid w:val="00D43D53"/>
    <w:rsid w:val="00D44911"/>
    <w:rsid w:val="00E01BB7"/>
    <w:rsid w:val="00E16CB0"/>
    <w:rsid w:val="00E22CD1"/>
    <w:rsid w:val="00E775DE"/>
    <w:rsid w:val="00E8348D"/>
    <w:rsid w:val="00E84B80"/>
    <w:rsid w:val="00EB4FE9"/>
    <w:rsid w:val="00ED78B0"/>
    <w:rsid w:val="00EE2535"/>
    <w:rsid w:val="00F30ED4"/>
    <w:rsid w:val="00F519BC"/>
    <w:rsid w:val="00F83678"/>
    <w:rsid w:val="00F963F8"/>
    <w:rsid w:val="00FA07F6"/>
    <w:rsid w:val="00FA0CCF"/>
    <w:rsid w:val="00FE0945"/>
    <w:rsid w:val="00FE3329"/>
    <w:rsid w:val="00FF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3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qFormat/>
    <w:rsid w:val="000415FE"/>
    <w:pPr>
      <w:widowControl/>
      <w:pBdr>
        <w:bottom w:val="single" w:sz="8" w:space="1" w:color="4F81BD"/>
      </w:pBdr>
      <w:spacing w:before="200" w:after="80"/>
      <w:jc w:val="left"/>
      <w:outlineLvl w:val="1"/>
    </w:pPr>
    <w:rPr>
      <w:rFonts w:ascii="Cambria" w:eastAsia="仿宋" w:hAnsi="Cambr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rsid w:val="00FA07F6"/>
    <w:pPr>
      <w:ind w:left="420"/>
      <w:jc w:val="left"/>
    </w:pPr>
    <w:rPr>
      <w:rFonts w:ascii="Calibri" w:eastAsia="宋体" w:hAnsi="Calibri" w:cs="Calibri"/>
      <w:color w:val="000000"/>
      <w:kern w:val="1"/>
      <w:sz w:val="20"/>
      <w:szCs w:val="20"/>
    </w:rPr>
  </w:style>
  <w:style w:type="character" w:customStyle="1" w:styleId="2Char">
    <w:name w:val="标题 2 Char"/>
    <w:link w:val="2"/>
    <w:uiPriority w:val="9"/>
    <w:rsid w:val="000415FE"/>
    <w:rPr>
      <w:rFonts w:ascii="Cambria" w:eastAsia="仿宋" w:hAnsi="Cambria"/>
      <w:b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0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41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41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183</Words>
  <Characters>1046</Characters>
  <Application>Microsoft Office Word</Application>
  <DocSecurity>0</DocSecurity>
  <Lines>8</Lines>
  <Paragraphs>2</Paragraphs>
  <ScaleCrop>false</ScaleCrop>
  <Company>Lenovo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10</cp:revision>
  <dcterms:created xsi:type="dcterms:W3CDTF">2019-08-07T02:25:00Z</dcterms:created>
  <dcterms:modified xsi:type="dcterms:W3CDTF">2019-08-19T03:07:00Z</dcterms:modified>
</cp:coreProperties>
</file>